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281FF3" w:rsidRPr="00281FF3" w:rsidTr="00281FF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119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Pod Strání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281FF3" w:rsidRPr="00281FF3" w:rsidTr="00281FF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81FF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81F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714,95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1FF3">
              <w:rPr>
                <w:rFonts w:ascii="Times New Roman" w:eastAsia="Times New Roman" w:hAnsi="Times New Roman" w:cs="Times New Roman"/>
              </w:rPr>
              <w:t>jednosměrná asfaltovaná ulice s novým povrchem, s chodníky z betonových dlaždic po obou stranách (napravo odděleno travnatým pruhem, místy s vysázenými keři), stav chodníků zanedbaný - zarostené, prorůstá plevel, některé dlaždice rozbité či chybějící</w:t>
            </w:r>
          </w:p>
        </w:tc>
      </w:tr>
      <w:tr w:rsidR="00281FF3" w:rsidRPr="00281FF3" w:rsidTr="00281FF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281FF3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81FF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F3" w:rsidRPr="00281FF3" w:rsidRDefault="00BA4C84" w:rsidP="00281F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chodníků</w:t>
            </w:r>
            <w:bookmarkStart w:id="0" w:name="_GoBack"/>
            <w:bookmarkEnd w:id="0"/>
          </w:p>
        </w:tc>
      </w:tr>
    </w:tbl>
    <w:p w:rsidR="00281FF3" w:rsidRPr="00281FF3" w:rsidRDefault="00281FF3" w:rsidP="0038142F"/>
    <w:sectPr w:rsidR="00281FF3" w:rsidRPr="00281FF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81E1D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F258E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A4C84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2017-12-07T08:11:00Z</dcterms:created>
  <dcterms:modified xsi:type="dcterms:W3CDTF">2017-12-07T13:02:00Z</dcterms:modified>
</cp:coreProperties>
</file>