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137846" w:rsidRPr="00137846" w:rsidTr="00137846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78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Alšova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ano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137846" w:rsidRPr="00137846" w:rsidTr="00137846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37846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3784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877,64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asfaltovaná ulice s chodníky z betonových dlaždic / zámkové dlažby po obou stranách, chodníky jsou od silnice odděleny plochami zeleně (keře okrasné listem i květem, stromy)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9A6C39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oprava povrchu komunikace, vymezení parkování</w:t>
            </w:r>
          </w:p>
        </w:tc>
      </w:tr>
    </w:tbl>
    <w:p w:rsidR="007A1481" w:rsidRDefault="007A1481" w:rsidP="00137846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137846" w:rsidRPr="00137846" w:rsidTr="00137846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79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Boženy Němcové 2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137846" w:rsidRPr="00137846" w:rsidTr="00137846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37846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3784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>921,19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7846">
              <w:rPr>
                <w:rFonts w:ascii="Times New Roman" w:eastAsia="Times New Roman" w:hAnsi="Times New Roman" w:cs="Times New Roman"/>
              </w:rPr>
              <w:t xml:space="preserve">asfaltovaná ulice (stav asfaltu horší - záplaty, výmoly), s chodníkem po jižní straně z betonových dlaždic. Na severní straně travnatá plocha. Přestože je v ulici zákaz stání, po stranách parkují auta (i na travnaté ploše - je poničená, vyježděná, koleje), v západní polovině ulice osázena i jižní strana. </w:t>
            </w:r>
          </w:p>
        </w:tc>
      </w:tr>
      <w:tr w:rsidR="00137846" w:rsidRPr="00137846" w:rsidTr="0013784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137846" w:rsidP="00137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3784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846" w:rsidRPr="00137846" w:rsidRDefault="009A6C39" w:rsidP="009A6C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oprava</w:t>
            </w:r>
            <w:r>
              <w:rPr>
                <w:rFonts w:ascii="Times New Roman" w:eastAsia="Times New Roman" w:hAnsi="Times New Roman" w:cs="Times New Roman"/>
              </w:rPr>
              <w:t xml:space="preserve"> povrchu komunikace, vymezení ploch pro</w:t>
            </w:r>
            <w:r>
              <w:rPr>
                <w:rFonts w:ascii="Times New Roman" w:eastAsia="Times New Roman" w:hAnsi="Times New Roman" w:cs="Times New Roman"/>
              </w:rPr>
              <w:t xml:space="preserve"> parkování</w:t>
            </w:r>
            <w:r>
              <w:rPr>
                <w:rFonts w:ascii="Times New Roman" w:eastAsia="Times New Roman" w:hAnsi="Times New Roman" w:cs="Times New Roman"/>
              </w:rPr>
              <w:t>, oživení zeleně osázením trávníku</w:t>
            </w:r>
            <w:bookmarkStart w:id="0" w:name="_GoBack"/>
            <w:bookmarkEnd w:id="0"/>
          </w:p>
        </w:tc>
      </w:tr>
    </w:tbl>
    <w:p w:rsidR="00137846" w:rsidRPr="00137846" w:rsidRDefault="00137846" w:rsidP="00137846"/>
    <w:sectPr w:rsidR="00137846" w:rsidRPr="00137846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020EB"/>
    <w:rsid w:val="001331A1"/>
    <w:rsid w:val="00137846"/>
    <w:rsid w:val="00157096"/>
    <w:rsid w:val="00167EEE"/>
    <w:rsid w:val="00181E1D"/>
    <w:rsid w:val="001C38A1"/>
    <w:rsid w:val="001C6645"/>
    <w:rsid w:val="001D2085"/>
    <w:rsid w:val="003726CB"/>
    <w:rsid w:val="003D1A57"/>
    <w:rsid w:val="0041450B"/>
    <w:rsid w:val="00522483"/>
    <w:rsid w:val="0052249D"/>
    <w:rsid w:val="005A1864"/>
    <w:rsid w:val="006D6384"/>
    <w:rsid w:val="007A1481"/>
    <w:rsid w:val="007E2EEF"/>
    <w:rsid w:val="00835D0C"/>
    <w:rsid w:val="00854963"/>
    <w:rsid w:val="008D334E"/>
    <w:rsid w:val="00922A7F"/>
    <w:rsid w:val="009A6C39"/>
    <w:rsid w:val="009B0525"/>
    <w:rsid w:val="00A313FB"/>
    <w:rsid w:val="00A45419"/>
    <w:rsid w:val="00A9549B"/>
    <w:rsid w:val="00B710DB"/>
    <w:rsid w:val="00BC6B67"/>
    <w:rsid w:val="00C30405"/>
    <w:rsid w:val="00C842B8"/>
    <w:rsid w:val="00D33604"/>
    <w:rsid w:val="00D52257"/>
    <w:rsid w:val="00DA1988"/>
    <w:rsid w:val="00E04E40"/>
    <w:rsid w:val="00F460CA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2017-12-06T15:26:00Z</dcterms:created>
  <dcterms:modified xsi:type="dcterms:W3CDTF">2017-12-07T14:09:00Z</dcterms:modified>
</cp:coreProperties>
</file>